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4347"/>
        <w:gridCol w:w="6095"/>
      </w:tblGrid>
      <w:tr w:rsidR="00FE6761" w:rsidRPr="00FE6761" w:rsidTr="00575C14">
        <w:tc>
          <w:tcPr>
            <w:tcW w:w="511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47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067A8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FE6761" w:rsidRPr="00FE6761" w:rsidRDefault="00FE6761" w:rsidP="00FE67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E6761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</w:tc>
      </w:tr>
    </w:tbl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7E9C">
        <w:rPr>
          <w:rFonts w:ascii="Times New Roman" w:eastAsia="Calibri" w:hAnsi="Times New Roman" w:cs="Times New Roman"/>
          <w:b/>
          <w:sz w:val="28"/>
          <w:szCs w:val="28"/>
        </w:rPr>
        <w:t>Сведения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городского округа город Воронеж</w:t>
      </w:r>
    </w:p>
    <w:p w:rsidR="00FE6761" w:rsidRP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FE6761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6761">
        <w:rPr>
          <w:rFonts w:ascii="Times New Roman" w:eastAsia="Calibri" w:hAnsi="Times New Roman" w:cs="Times New Roman"/>
          <w:b/>
          <w:sz w:val="28"/>
          <w:szCs w:val="28"/>
        </w:rPr>
        <w:t xml:space="preserve">и их </w:t>
      </w:r>
      <w:proofErr w:type="gramStart"/>
      <w:r w:rsidRPr="00FE6761">
        <w:rPr>
          <w:rFonts w:ascii="Times New Roman" w:eastAsia="Calibri" w:hAnsi="Times New Roman" w:cs="Times New Roman"/>
          <w:b/>
          <w:sz w:val="28"/>
          <w:szCs w:val="28"/>
        </w:rPr>
        <w:t>значениях</w:t>
      </w:r>
      <w:proofErr w:type="gramEnd"/>
    </w:p>
    <w:p w:rsidR="00D072CA" w:rsidRPr="0062685B" w:rsidRDefault="00252208" w:rsidP="00D072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D072CA" w:rsidRPr="00116E8C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774FB7" w:rsidRPr="004519AF" w:rsidRDefault="00774FB7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28"/>
        </w:rPr>
      </w:pPr>
    </w:p>
    <w:tbl>
      <w:tblPr>
        <w:tblW w:w="4941" w:type="pct"/>
        <w:tblInd w:w="34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8"/>
        <w:gridCol w:w="6743"/>
        <w:gridCol w:w="992"/>
        <w:gridCol w:w="1134"/>
        <w:gridCol w:w="1134"/>
        <w:gridCol w:w="1134"/>
        <w:gridCol w:w="1134"/>
        <w:gridCol w:w="992"/>
        <w:gridCol w:w="1133"/>
      </w:tblGrid>
      <w:tr w:rsidR="0062685B" w:rsidRPr="00F80DF9" w:rsidTr="00774FB7">
        <w:trPr>
          <w:trHeight w:val="560"/>
          <w:tblHeader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</w:p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6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685B" w:rsidRPr="000D4110" w:rsidRDefault="0062685B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Пункт </w:t>
            </w: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Федераль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-</w:t>
            </w:r>
          </w:p>
          <w:p w:rsidR="0062685B" w:rsidRPr="00F80DF9" w:rsidRDefault="0062685B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ного</w:t>
            </w:r>
            <w:proofErr w:type="spell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hyperlink r:id="rId8" w:history="1">
              <w:r w:rsidRPr="000D4110">
                <w:rPr>
                  <w:rFonts w:ascii="Times New Roman" w:eastAsia="Calibri" w:hAnsi="Times New Roman" w:cs="Times New Roman"/>
                  <w:sz w:val="17"/>
                  <w:szCs w:val="17"/>
                </w:rPr>
                <w:t>плана</w:t>
              </w:r>
            </w:hyperlink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</w:t>
            </w:r>
            <w:proofErr w:type="spellStart"/>
            <w:proofErr w:type="gramStart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>статисти-ческих</w:t>
            </w:r>
            <w:proofErr w:type="spellEnd"/>
            <w:proofErr w:type="gramEnd"/>
            <w:r w:rsidRPr="000D4110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685B" w:rsidRPr="001A563D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Ед. </w:t>
            </w: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измере</w:t>
            </w:r>
            <w:proofErr w:type="spellEnd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ния</w:t>
            </w:r>
            <w:proofErr w:type="spellEnd"/>
          </w:p>
        </w:tc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A563D">
              <w:rPr>
                <w:rFonts w:ascii="Times New Roman" w:eastAsia="Calibri" w:hAnsi="Times New Roman" w:cs="Times New Roman"/>
                <w:sz w:val="20"/>
                <w:szCs w:val="18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62685B" w:rsidRPr="00F80DF9" w:rsidTr="004519AF">
        <w:trPr>
          <w:trHeight w:val="219"/>
          <w:tblHeader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685B" w:rsidRPr="00F80DF9" w:rsidRDefault="0062685B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685B" w:rsidRPr="00F80DF9" w:rsidRDefault="0062685B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685B" w:rsidRPr="00F80DF9" w:rsidRDefault="0062685B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2685B" w:rsidRPr="00F80DF9" w:rsidRDefault="0062685B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5B" w:rsidRPr="00F80DF9" w:rsidRDefault="0062685B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85B" w:rsidRPr="00F80DF9" w:rsidRDefault="0062685B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774FB7" w:rsidRPr="00F80DF9" w:rsidTr="00774FB7">
        <w:trPr>
          <w:trHeight w:val="28"/>
        </w:trPr>
        <w:tc>
          <w:tcPr>
            <w:tcW w:w="15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923CB9" w:rsidRDefault="00774FB7" w:rsidP="00774FB7">
            <w:pPr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774FB7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«Управление муниципальным имуществом»</w:t>
            </w:r>
          </w:p>
        </w:tc>
      </w:tr>
      <w:tr w:rsidR="00774FB7" w:rsidRPr="00F80DF9" w:rsidTr="004519AF">
        <w:trPr>
          <w:trHeight w:val="107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F80DF9" w:rsidRDefault="00774FB7" w:rsidP="0077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FB7" w:rsidRDefault="00774FB7" w:rsidP="0077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D4110">
              <w:rPr>
                <w:rFonts w:ascii="Times New Roman" w:eastAsia="Calibri" w:hAnsi="Times New Roman" w:cs="Times New Roman"/>
                <w:sz w:val="20"/>
                <w:szCs w:val="20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  <w:proofErr w:type="gramStart"/>
            <w:r w:rsidRPr="000D4110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</w:p>
          <w:p w:rsidR="004519AF" w:rsidRPr="000D4110" w:rsidRDefault="004519AF" w:rsidP="0077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FB7" w:rsidRPr="00F80DF9" w:rsidRDefault="00774FB7" w:rsidP="00774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Default="00774FB7" w:rsidP="00907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80DF9">
              <w:rPr>
                <w:rFonts w:ascii="Times New Roman" w:eastAsia="Calibri" w:hAnsi="Times New Roman" w:cs="Times New Roman"/>
                <w:sz w:val="18"/>
                <w:szCs w:val="18"/>
              </w:rPr>
              <w:t>тыс. руб.</w:t>
            </w:r>
          </w:p>
          <w:p w:rsidR="009075A3" w:rsidRPr="00F80DF9" w:rsidRDefault="009075A3" w:rsidP="00907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923CB9" w:rsidRDefault="00C748A9" w:rsidP="00774F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C748A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  <w:r w:rsidRPr="00C748A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189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  <w:r w:rsidRPr="00C748A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923CB9" w:rsidRDefault="00D83B2C" w:rsidP="00774F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017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923CB9" w:rsidRDefault="00D83B2C" w:rsidP="00774F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019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923CB9" w:rsidRDefault="00D83B2C" w:rsidP="00774F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019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840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923CB9" w:rsidRDefault="00D83B2C" w:rsidP="00774FB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18"/>
              </w:rPr>
            </w:pP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019</w:t>
            </w:r>
            <w:r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 xml:space="preserve"> </w:t>
            </w:r>
            <w:r w:rsidRPr="00D83B2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840</w:t>
            </w:r>
          </w:p>
        </w:tc>
      </w:tr>
      <w:tr w:rsidR="00774FB7" w:rsidRPr="00F80DF9" w:rsidTr="00774FB7">
        <w:trPr>
          <w:trHeight w:val="28"/>
        </w:trPr>
        <w:tc>
          <w:tcPr>
            <w:tcW w:w="15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774FB7" w:rsidRDefault="00774FB7" w:rsidP="00774FB7">
            <w:pPr>
              <w:spacing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18"/>
              </w:rPr>
            </w:pPr>
            <w:r w:rsidRPr="00774FB7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Основное мероприятие 1 «Совершенствование управления муниципальной собственностью и рекламно-информационным пространством городского округа город Воронеж»</w:t>
            </w:r>
          </w:p>
        </w:tc>
      </w:tr>
      <w:tr w:rsidR="00774FB7" w:rsidRPr="00FE6761" w:rsidTr="004519AF">
        <w:trPr>
          <w:trHeight w:hRule="exact" w:val="113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FE6761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  <w:r w:rsidRPr="00FE676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FE6761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4F4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4FB7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74FB7" w:rsidRPr="00FE6761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FE6761" w:rsidRDefault="00774FB7" w:rsidP="003E44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6761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246F79" w:rsidRDefault="00774FB7" w:rsidP="0079098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246F79" w:rsidRDefault="00774FB7" w:rsidP="0079098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246F79" w:rsidRDefault="00774FB7" w:rsidP="0079098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246F79" w:rsidRDefault="00774FB7" w:rsidP="0079098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246F79" w:rsidRDefault="00774FB7" w:rsidP="0079098E">
            <w:pPr>
              <w:spacing w:after="0"/>
              <w:jc w:val="center"/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75</w:t>
            </w:r>
          </w:p>
        </w:tc>
      </w:tr>
      <w:tr w:rsidR="00774FB7" w:rsidRPr="004519AF" w:rsidTr="004519AF">
        <w:trPr>
          <w:trHeight w:hRule="exact" w:val="146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Pr="004519A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AE10CF">
            <w:pPr>
              <w:widowControl w:val="0"/>
              <w:autoSpaceDE w:val="0"/>
              <w:autoSpaceDN w:val="0"/>
              <w:spacing w:after="0" w:line="240" w:lineRule="auto"/>
              <w:ind w:left="8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Количество изготовленных технических планов на объекты   капитального строительства</w:t>
            </w:r>
            <w:proofErr w:type="gramStart"/>
            <w:r w:rsidRPr="004519A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C748A9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F81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F81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F81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210</w:t>
            </w:r>
          </w:p>
        </w:tc>
      </w:tr>
      <w:tr w:rsidR="00774FB7" w:rsidRPr="004519AF" w:rsidTr="004519AF">
        <w:trPr>
          <w:trHeight w:hRule="exact" w:val="130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AF" w:rsidRPr="004519AF" w:rsidRDefault="00774FB7" w:rsidP="0045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недвижимости,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C748A9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220</w:t>
            </w:r>
          </w:p>
        </w:tc>
      </w:tr>
      <w:tr w:rsidR="00774FB7" w:rsidRPr="004519AF" w:rsidTr="004519AF">
        <w:trPr>
          <w:trHeight w:hRule="exact" w:val="1313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9AF" w:rsidRPr="004519AF" w:rsidRDefault="00774FB7" w:rsidP="004519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земельных участков, на которые зарегистрировано право собственности городского округа город Воронеж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FB7" w:rsidRPr="004519AF" w:rsidRDefault="00774FB7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B7" w:rsidRPr="004519AF" w:rsidRDefault="00962466" w:rsidP="00790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B7" w:rsidRPr="004519AF" w:rsidRDefault="004640EA" w:rsidP="005A0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B7" w:rsidRPr="004519AF" w:rsidRDefault="004640EA" w:rsidP="005A0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B7" w:rsidRPr="004519AF" w:rsidRDefault="004640EA" w:rsidP="005A0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FB7" w:rsidRPr="004519AF" w:rsidRDefault="004640EA" w:rsidP="005A0F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774FB7" w:rsidRPr="004519AF" w:rsidTr="004519AF">
        <w:trPr>
          <w:trHeight w:hRule="exact" w:val="746"/>
        </w:trPr>
        <w:tc>
          <w:tcPr>
            <w:tcW w:w="150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Default="00774FB7" w:rsidP="00774F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мероприятие 2 «Обеспечение реализации муниципальной программы»</w:t>
            </w:r>
          </w:p>
          <w:p w:rsidR="004519AF" w:rsidRDefault="004519AF" w:rsidP="00774F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Default="004519AF" w:rsidP="00774F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Default="004519AF" w:rsidP="00774F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Default="004519AF" w:rsidP="00774F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Default="004519AF" w:rsidP="00774F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Default="004519AF" w:rsidP="00774F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Default="004519AF" w:rsidP="00774F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Pr="004519AF" w:rsidRDefault="004519AF" w:rsidP="00774FB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9AF" w:rsidRPr="00D656C9" w:rsidTr="00774FB7">
        <w:trPr>
          <w:trHeight w:val="121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4519AF" w:rsidRDefault="004519AF" w:rsidP="00A53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519A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Default="004519AF" w:rsidP="00A536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город Воронеж  проведена инвентаризация и проверка на предмет целевого использования</w:t>
            </w:r>
          </w:p>
          <w:p w:rsidR="004519AF" w:rsidRPr="004519AF" w:rsidRDefault="004519AF" w:rsidP="00A536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19AF" w:rsidRPr="004519AF" w:rsidRDefault="004519AF" w:rsidP="00A53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Pr="004519AF" w:rsidRDefault="004519AF" w:rsidP="00A53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4519AF" w:rsidRDefault="004519AF" w:rsidP="00A53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4519AF" w:rsidRDefault="004519AF" w:rsidP="00A5362F">
            <w:pPr>
              <w:spacing w:after="0" w:line="240" w:lineRule="auto"/>
              <w:jc w:val="center"/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4519AF" w:rsidRDefault="004519AF" w:rsidP="00A5362F">
            <w:pPr>
              <w:spacing w:after="0" w:line="240" w:lineRule="auto"/>
              <w:jc w:val="center"/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4519AF" w:rsidRDefault="004519AF" w:rsidP="00A5362F">
            <w:pPr>
              <w:spacing w:after="0" w:line="240" w:lineRule="auto"/>
              <w:jc w:val="center"/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4519AF" w:rsidRDefault="004519AF" w:rsidP="00A5362F">
            <w:pPr>
              <w:spacing w:after="0" w:line="240" w:lineRule="auto"/>
              <w:jc w:val="center"/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4519AF" w:rsidRDefault="004519AF" w:rsidP="00A5362F">
            <w:pPr>
              <w:spacing w:after="0" w:line="240" w:lineRule="auto"/>
              <w:jc w:val="center"/>
            </w:pPr>
            <w:r w:rsidRPr="004519AF">
              <w:rPr>
                <w:rFonts w:ascii="Times New Roman" w:eastAsia="Calibri" w:hAnsi="Times New Roman" w:cs="Times New Roman"/>
                <w:sz w:val="20"/>
                <w:szCs w:val="20"/>
              </w:rPr>
              <w:t>800</w:t>
            </w:r>
          </w:p>
        </w:tc>
      </w:tr>
      <w:tr w:rsidR="004519AF" w:rsidRPr="00FE6761" w:rsidTr="00774FB7">
        <w:trPr>
          <w:trHeight w:val="10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Default="004519AF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Default="004519AF" w:rsidP="00106AA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Поступление денежных средств за использование земельных участков, государственная собственность на которые не разгра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ничена и  которые  расположены </w:t>
            </w: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в</w:t>
            </w:r>
            <w:proofErr w:type="gramEnd"/>
          </w:p>
          <w:p w:rsidR="004519AF" w:rsidRPr="00172111" w:rsidRDefault="004519AF" w:rsidP="00E3687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19"/>
              </w:rPr>
            </w:pPr>
            <w:proofErr w:type="gramStart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>границах</w:t>
            </w:r>
            <w:proofErr w:type="gramEnd"/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городского округа город Воронеж</w:t>
            </w:r>
            <w:r>
              <w:rPr>
                <w:rFonts w:ascii="Times New Roman" w:eastAsia="Calibri" w:hAnsi="Times New Roman" w:cs="Times New Roman"/>
                <w:sz w:val="20"/>
                <w:szCs w:val="19"/>
              </w:rPr>
              <w:t>,</w:t>
            </w:r>
            <w:r w:rsidRPr="00172111">
              <w:rPr>
                <w:rFonts w:ascii="Times New Roman" w:eastAsia="Calibri" w:hAnsi="Times New Roman" w:cs="Times New Roman"/>
                <w:sz w:val="20"/>
                <w:szCs w:val="19"/>
              </w:rPr>
              <w:t xml:space="preserve"> в результате претензионно-исковой работы</w:t>
            </w:r>
            <w:r>
              <w:rPr>
                <w:rFonts w:ascii="Times New Roman" w:eastAsia="Calibri" w:hAnsi="Times New Roman" w:cs="Times New Roman"/>
                <w:sz w:val="20"/>
                <w:szCs w:val="19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FE6761" w:rsidRDefault="004519AF" w:rsidP="00C85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Default="004519AF" w:rsidP="00FE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73499F">
              <w:rPr>
                <w:rFonts w:ascii="Times New Roman" w:eastAsia="Calibri" w:hAnsi="Times New Roman" w:cs="Times New Roman"/>
                <w:sz w:val="20"/>
                <w:szCs w:val="20"/>
              </w:rPr>
              <w:t>0000</w:t>
            </w:r>
          </w:p>
          <w:p w:rsidR="004519AF" w:rsidRPr="0073499F" w:rsidRDefault="004519AF" w:rsidP="0079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E6761" w:rsidRPr="003B205B" w:rsidRDefault="00FE676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0"/>
        </w:rPr>
      </w:pPr>
    </w:p>
    <w:p w:rsidR="00FE6761" w:rsidRPr="008813F7" w:rsidRDefault="004F56A1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1</w:t>
      </w:r>
      <w:r w:rsidR="00FE6761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>Плановые значения показателя (индикатора)</w:t>
      </w:r>
      <w:r w:rsidR="00FE6761" w:rsidRPr="008813F7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при формировании бюджета городского округа город Воронеж на очередной финансовый год.</w:t>
      </w:r>
      <w:r w:rsidR="0030612E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B63321" w:rsidRPr="008813F7" w:rsidRDefault="00E36874" w:rsidP="00106AA2">
      <w:pPr>
        <w:tabs>
          <w:tab w:val="left" w:pos="694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Плановые значения показателя (индикатора) подлежат уточнению в зависимости от  размера выделенных бюджетных ассигнований, от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количества 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>заявлений об оформлении объектов по процедуре</w:t>
      </w:r>
      <w:r w:rsidR="00B63321" w:rsidRPr="008813F7">
        <w:rPr>
          <w:rFonts w:ascii="Times New Roman" w:eastAsia="Calibri" w:hAnsi="Times New Roman" w:cs="Times New Roman"/>
          <w:sz w:val="20"/>
          <w:szCs w:val="20"/>
        </w:rPr>
        <w:t xml:space="preserve"> бесхозяйных</w:t>
      </w:r>
      <w:r w:rsidR="002A3221" w:rsidRPr="008813F7">
        <w:rPr>
          <w:rFonts w:ascii="Times New Roman" w:eastAsia="Calibri" w:hAnsi="Times New Roman" w:cs="Times New Roman"/>
          <w:sz w:val="20"/>
          <w:szCs w:val="20"/>
        </w:rPr>
        <w:t>, поступивших от управ районов и структурных подразделений администрации городского округа город Воронеж, а также  других факторов.</w:t>
      </w:r>
    </w:p>
    <w:p w:rsidR="005837E8" w:rsidRPr="008813F7" w:rsidRDefault="00E36874" w:rsidP="00FE67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8813F7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 xml:space="preserve">Плановые значения показателя (индикатора) 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 xml:space="preserve"> подлежат уточнению в зависимости от взыскания основного объема задолженности </w:t>
      </w:r>
      <w:r w:rsidR="00D656C9" w:rsidRPr="008813F7">
        <w:rPr>
          <w:rFonts w:ascii="Times New Roman" w:eastAsia="Calibri" w:hAnsi="Times New Roman" w:cs="Times New Roman"/>
          <w:sz w:val="20"/>
          <w:szCs w:val="20"/>
        </w:rPr>
        <w:t xml:space="preserve"> в отчетном году</w:t>
      </w:r>
      <w:r w:rsidR="00FD7DE0" w:rsidRPr="008813F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3B205B" w:rsidRPr="008813F7">
        <w:rPr>
          <w:rFonts w:ascii="Times New Roman" w:eastAsia="Calibri" w:hAnsi="Times New Roman" w:cs="Times New Roman"/>
          <w:sz w:val="20"/>
          <w:szCs w:val="20"/>
        </w:rPr>
        <w:t>в результате претензионно-исковой деятельности</w:t>
      </w:r>
      <w:r w:rsidR="0077043E" w:rsidRPr="008813F7">
        <w:rPr>
          <w:rFonts w:ascii="Times New Roman" w:eastAsia="Calibri" w:hAnsi="Times New Roman" w:cs="Times New Roman"/>
          <w:sz w:val="20"/>
          <w:szCs w:val="20"/>
        </w:rPr>
        <w:t>.</w:t>
      </w: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2269" w:rsidRDefault="009E2269" w:rsidP="00FE67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4DFD" w:rsidRDefault="00AC4DFD" w:rsidP="00AC4D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proofErr w:type="gramStart"/>
      <w:r w:rsidRPr="00D67B3D">
        <w:rPr>
          <w:rFonts w:ascii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D67B3D">
        <w:rPr>
          <w:rFonts w:ascii="Times New Roman" w:hAnsi="Times New Roman" w:cs="Times New Roman"/>
          <w:sz w:val="28"/>
          <w:szCs w:val="28"/>
          <w:lang w:eastAsia="ru-RU"/>
        </w:rPr>
        <w:t xml:space="preserve"> обязанности руководителя </w:t>
      </w:r>
    </w:p>
    <w:p w:rsidR="00AC4DFD" w:rsidRPr="00D67B3D" w:rsidRDefault="00AC4DFD" w:rsidP="00AC4D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7B3D">
        <w:rPr>
          <w:rFonts w:ascii="Times New Roman" w:hAnsi="Times New Roman" w:cs="Times New Roman"/>
          <w:sz w:val="28"/>
          <w:szCs w:val="28"/>
          <w:lang w:eastAsia="ru-RU"/>
        </w:rPr>
        <w:t>управления</w:t>
      </w:r>
      <w:r w:rsidRPr="00D67B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7B3D">
        <w:rPr>
          <w:rFonts w:ascii="Times New Roman" w:hAnsi="Times New Roman" w:cs="Times New Roman"/>
          <w:sz w:val="28"/>
          <w:szCs w:val="28"/>
          <w:lang w:eastAsia="ru-RU"/>
        </w:rPr>
        <w:t xml:space="preserve">имущественных и земельных отношений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D67B3D">
        <w:rPr>
          <w:rFonts w:ascii="Times New Roman" w:hAnsi="Times New Roman" w:cs="Times New Roman"/>
          <w:sz w:val="28"/>
          <w:szCs w:val="28"/>
          <w:lang w:eastAsia="ru-RU"/>
        </w:rPr>
        <w:t xml:space="preserve">     Ю.А. Комарова</w:t>
      </w:r>
    </w:p>
    <w:bookmarkEnd w:id="0"/>
    <w:p w:rsidR="00F3181F" w:rsidRPr="0062685B" w:rsidRDefault="00F3181F" w:rsidP="00AC4DFD">
      <w:pPr>
        <w:spacing w:after="0" w:line="240" w:lineRule="auto"/>
        <w:rPr>
          <w:rFonts w:ascii="Times New Roman" w:eastAsia="Calibri" w:hAnsi="Times New Roman" w:cs="Times New Roman"/>
          <w:sz w:val="32"/>
          <w:szCs w:val="20"/>
        </w:rPr>
      </w:pPr>
    </w:p>
    <w:sectPr w:rsidR="00F3181F" w:rsidRPr="0062685B" w:rsidSect="004519AF">
      <w:headerReference w:type="default" r:id="rId9"/>
      <w:pgSz w:w="16838" w:h="11905" w:orient="landscape"/>
      <w:pgMar w:top="1985" w:right="851" w:bottom="851" w:left="85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FB7" w:rsidRDefault="00774FB7" w:rsidP="00FE6761">
      <w:pPr>
        <w:spacing w:after="0" w:line="240" w:lineRule="auto"/>
      </w:pPr>
      <w:r>
        <w:separator/>
      </w:r>
    </w:p>
  </w:endnote>
  <w:endnote w:type="continuationSeparator" w:id="0">
    <w:p w:rsidR="00774FB7" w:rsidRDefault="00774FB7" w:rsidP="00FE6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FB7" w:rsidRDefault="00774FB7" w:rsidP="00FE6761">
      <w:pPr>
        <w:spacing w:after="0" w:line="240" w:lineRule="auto"/>
      </w:pPr>
      <w:r>
        <w:separator/>
      </w:r>
    </w:p>
  </w:footnote>
  <w:footnote w:type="continuationSeparator" w:id="0">
    <w:p w:rsidR="00774FB7" w:rsidRDefault="00774FB7" w:rsidP="00FE6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51913"/>
      <w:docPartObj>
        <w:docPartGallery w:val="Page Numbers (Top of Page)"/>
        <w:docPartUnique/>
      </w:docPartObj>
    </w:sdtPr>
    <w:sdtEndPr/>
    <w:sdtContent>
      <w:p w:rsidR="00774FB7" w:rsidRPr="000E5C41" w:rsidRDefault="00774FB7" w:rsidP="0079098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D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E13"/>
    <w:rsid w:val="000062B5"/>
    <w:rsid w:val="00025979"/>
    <w:rsid w:val="00031BF1"/>
    <w:rsid w:val="00041450"/>
    <w:rsid w:val="00042955"/>
    <w:rsid w:val="00064BDE"/>
    <w:rsid w:val="00067A8B"/>
    <w:rsid w:val="00073AE1"/>
    <w:rsid w:val="00075B82"/>
    <w:rsid w:val="000927CC"/>
    <w:rsid w:val="000A1C08"/>
    <w:rsid w:val="000A4F81"/>
    <w:rsid w:val="000D4110"/>
    <w:rsid w:val="000D66EB"/>
    <w:rsid w:val="000D7239"/>
    <w:rsid w:val="000E412E"/>
    <w:rsid w:val="00106AA2"/>
    <w:rsid w:val="00110A85"/>
    <w:rsid w:val="00116E8C"/>
    <w:rsid w:val="00126FF4"/>
    <w:rsid w:val="00136460"/>
    <w:rsid w:val="00141CB9"/>
    <w:rsid w:val="00154A8F"/>
    <w:rsid w:val="00171171"/>
    <w:rsid w:val="00172111"/>
    <w:rsid w:val="00172E13"/>
    <w:rsid w:val="00180DEB"/>
    <w:rsid w:val="00184175"/>
    <w:rsid w:val="001A4878"/>
    <w:rsid w:val="001A563D"/>
    <w:rsid w:val="001C5DC0"/>
    <w:rsid w:val="001D5FE6"/>
    <w:rsid w:val="001D60D7"/>
    <w:rsid w:val="001F12EB"/>
    <w:rsid w:val="00223417"/>
    <w:rsid w:val="00231442"/>
    <w:rsid w:val="00232079"/>
    <w:rsid w:val="00243123"/>
    <w:rsid w:val="002464B4"/>
    <w:rsid w:val="00246F79"/>
    <w:rsid w:val="00252208"/>
    <w:rsid w:val="0026008A"/>
    <w:rsid w:val="00285AF0"/>
    <w:rsid w:val="002A3221"/>
    <w:rsid w:val="002A32F5"/>
    <w:rsid w:val="002B48AB"/>
    <w:rsid w:val="002D514C"/>
    <w:rsid w:val="002F0EFE"/>
    <w:rsid w:val="00300873"/>
    <w:rsid w:val="0030612E"/>
    <w:rsid w:val="00307824"/>
    <w:rsid w:val="00307D55"/>
    <w:rsid w:val="0031309C"/>
    <w:rsid w:val="00327FA5"/>
    <w:rsid w:val="003501FE"/>
    <w:rsid w:val="00352092"/>
    <w:rsid w:val="00364AE6"/>
    <w:rsid w:val="00366939"/>
    <w:rsid w:val="00370FBF"/>
    <w:rsid w:val="00373FEB"/>
    <w:rsid w:val="00375EDD"/>
    <w:rsid w:val="003768FA"/>
    <w:rsid w:val="0039621A"/>
    <w:rsid w:val="003A0951"/>
    <w:rsid w:val="003A473A"/>
    <w:rsid w:val="003B00F4"/>
    <w:rsid w:val="003B205B"/>
    <w:rsid w:val="003B2FAF"/>
    <w:rsid w:val="003E19FF"/>
    <w:rsid w:val="003E250F"/>
    <w:rsid w:val="003E4343"/>
    <w:rsid w:val="003E44FF"/>
    <w:rsid w:val="003F5A89"/>
    <w:rsid w:val="00423278"/>
    <w:rsid w:val="00441FFF"/>
    <w:rsid w:val="004519AF"/>
    <w:rsid w:val="00462919"/>
    <w:rsid w:val="004640EA"/>
    <w:rsid w:val="00464709"/>
    <w:rsid w:val="00475128"/>
    <w:rsid w:val="0048206E"/>
    <w:rsid w:val="004C206C"/>
    <w:rsid w:val="004D7E9C"/>
    <w:rsid w:val="004E76ED"/>
    <w:rsid w:val="004F56A1"/>
    <w:rsid w:val="005118F9"/>
    <w:rsid w:val="005231D8"/>
    <w:rsid w:val="00570E1F"/>
    <w:rsid w:val="0057303A"/>
    <w:rsid w:val="00575C14"/>
    <w:rsid w:val="00580F17"/>
    <w:rsid w:val="00581A37"/>
    <w:rsid w:val="005837E8"/>
    <w:rsid w:val="00591DCA"/>
    <w:rsid w:val="005A0F12"/>
    <w:rsid w:val="005C385D"/>
    <w:rsid w:val="005F2E1E"/>
    <w:rsid w:val="005F62D2"/>
    <w:rsid w:val="00604575"/>
    <w:rsid w:val="00625164"/>
    <w:rsid w:val="0062685B"/>
    <w:rsid w:val="006332EF"/>
    <w:rsid w:val="00660AC0"/>
    <w:rsid w:val="00663A48"/>
    <w:rsid w:val="00672409"/>
    <w:rsid w:val="006932E7"/>
    <w:rsid w:val="006954D9"/>
    <w:rsid w:val="00695CED"/>
    <w:rsid w:val="006B0284"/>
    <w:rsid w:val="006B5BC7"/>
    <w:rsid w:val="006D1EC4"/>
    <w:rsid w:val="006E5C60"/>
    <w:rsid w:val="00713CD3"/>
    <w:rsid w:val="00717125"/>
    <w:rsid w:val="0073499F"/>
    <w:rsid w:val="00746C73"/>
    <w:rsid w:val="00766535"/>
    <w:rsid w:val="0077043E"/>
    <w:rsid w:val="00774FB7"/>
    <w:rsid w:val="00777367"/>
    <w:rsid w:val="0079098E"/>
    <w:rsid w:val="007D7483"/>
    <w:rsid w:val="007E105E"/>
    <w:rsid w:val="007F1E00"/>
    <w:rsid w:val="007F29FE"/>
    <w:rsid w:val="007F5ABB"/>
    <w:rsid w:val="00811877"/>
    <w:rsid w:val="00813712"/>
    <w:rsid w:val="00813A25"/>
    <w:rsid w:val="0083022B"/>
    <w:rsid w:val="00833B14"/>
    <w:rsid w:val="00835C92"/>
    <w:rsid w:val="00847F1E"/>
    <w:rsid w:val="00852671"/>
    <w:rsid w:val="00856ED0"/>
    <w:rsid w:val="00870422"/>
    <w:rsid w:val="008813F7"/>
    <w:rsid w:val="00885604"/>
    <w:rsid w:val="008919B9"/>
    <w:rsid w:val="008A55A9"/>
    <w:rsid w:val="008B02EF"/>
    <w:rsid w:val="008C6731"/>
    <w:rsid w:val="008D3CB6"/>
    <w:rsid w:val="008E4423"/>
    <w:rsid w:val="008F72DD"/>
    <w:rsid w:val="0090195C"/>
    <w:rsid w:val="009037E1"/>
    <w:rsid w:val="00904F22"/>
    <w:rsid w:val="009075A3"/>
    <w:rsid w:val="00921D2B"/>
    <w:rsid w:val="00923CB9"/>
    <w:rsid w:val="00940273"/>
    <w:rsid w:val="00940385"/>
    <w:rsid w:val="00950DAF"/>
    <w:rsid w:val="00952AEC"/>
    <w:rsid w:val="00962466"/>
    <w:rsid w:val="00964F4B"/>
    <w:rsid w:val="009A22F1"/>
    <w:rsid w:val="009C74E1"/>
    <w:rsid w:val="009D3056"/>
    <w:rsid w:val="009E2269"/>
    <w:rsid w:val="009E35B0"/>
    <w:rsid w:val="00A047AA"/>
    <w:rsid w:val="00A17633"/>
    <w:rsid w:val="00A21B62"/>
    <w:rsid w:val="00A26CA8"/>
    <w:rsid w:val="00A31C97"/>
    <w:rsid w:val="00A41277"/>
    <w:rsid w:val="00A513D8"/>
    <w:rsid w:val="00AA1C85"/>
    <w:rsid w:val="00AC4DFD"/>
    <w:rsid w:val="00AC76EE"/>
    <w:rsid w:val="00AE10CF"/>
    <w:rsid w:val="00AE66B7"/>
    <w:rsid w:val="00B06026"/>
    <w:rsid w:val="00B06C44"/>
    <w:rsid w:val="00B10C2A"/>
    <w:rsid w:val="00B13ADE"/>
    <w:rsid w:val="00B16FA7"/>
    <w:rsid w:val="00B25B2E"/>
    <w:rsid w:val="00B316F3"/>
    <w:rsid w:val="00B336DC"/>
    <w:rsid w:val="00B4439A"/>
    <w:rsid w:val="00B61226"/>
    <w:rsid w:val="00B63321"/>
    <w:rsid w:val="00B664D4"/>
    <w:rsid w:val="00B80B7A"/>
    <w:rsid w:val="00BB1763"/>
    <w:rsid w:val="00BB448B"/>
    <w:rsid w:val="00BC08C9"/>
    <w:rsid w:val="00BC1139"/>
    <w:rsid w:val="00BD2AAC"/>
    <w:rsid w:val="00BD6CC3"/>
    <w:rsid w:val="00BE3CFC"/>
    <w:rsid w:val="00BF0025"/>
    <w:rsid w:val="00C03F70"/>
    <w:rsid w:val="00C12CC7"/>
    <w:rsid w:val="00C33EF9"/>
    <w:rsid w:val="00C43456"/>
    <w:rsid w:val="00C5717A"/>
    <w:rsid w:val="00C654BC"/>
    <w:rsid w:val="00C748A9"/>
    <w:rsid w:val="00C857B7"/>
    <w:rsid w:val="00C8626B"/>
    <w:rsid w:val="00C963BC"/>
    <w:rsid w:val="00CC6EDC"/>
    <w:rsid w:val="00CE7167"/>
    <w:rsid w:val="00CF741E"/>
    <w:rsid w:val="00D04E23"/>
    <w:rsid w:val="00D072CA"/>
    <w:rsid w:val="00D36EF0"/>
    <w:rsid w:val="00D51004"/>
    <w:rsid w:val="00D656C9"/>
    <w:rsid w:val="00D729F8"/>
    <w:rsid w:val="00D82BF1"/>
    <w:rsid w:val="00D83B2C"/>
    <w:rsid w:val="00D90924"/>
    <w:rsid w:val="00DB1AA4"/>
    <w:rsid w:val="00DD29E3"/>
    <w:rsid w:val="00DE1DBD"/>
    <w:rsid w:val="00DF0029"/>
    <w:rsid w:val="00DF1D2B"/>
    <w:rsid w:val="00DF4D9E"/>
    <w:rsid w:val="00E0321F"/>
    <w:rsid w:val="00E234AF"/>
    <w:rsid w:val="00E2590C"/>
    <w:rsid w:val="00E36874"/>
    <w:rsid w:val="00E4191A"/>
    <w:rsid w:val="00E46228"/>
    <w:rsid w:val="00E47746"/>
    <w:rsid w:val="00E53C8E"/>
    <w:rsid w:val="00E62719"/>
    <w:rsid w:val="00E62C62"/>
    <w:rsid w:val="00EC603B"/>
    <w:rsid w:val="00ED1C29"/>
    <w:rsid w:val="00ED4696"/>
    <w:rsid w:val="00F0716F"/>
    <w:rsid w:val="00F075BE"/>
    <w:rsid w:val="00F10196"/>
    <w:rsid w:val="00F21A47"/>
    <w:rsid w:val="00F3181F"/>
    <w:rsid w:val="00F5219D"/>
    <w:rsid w:val="00F524F0"/>
    <w:rsid w:val="00F56E53"/>
    <w:rsid w:val="00F7353F"/>
    <w:rsid w:val="00F80DF9"/>
    <w:rsid w:val="00F8143C"/>
    <w:rsid w:val="00F859E2"/>
    <w:rsid w:val="00F93CDB"/>
    <w:rsid w:val="00F94E57"/>
    <w:rsid w:val="00F96C77"/>
    <w:rsid w:val="00FA3F16"/>
    <w:rsid w:val="00FB12B6"/>
    <w:rsid w:val="00FD7DE0"/>
    <w:rsid w:val="00FE3DF1"/>
    <w:rsid w:val="00FE5C0C"/>
    <w:rsid w:val="00FE6761"/>
    <w:rsid w:val="00FF08ED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6761"/>
  </w:style>
  <w:style w:type="table" w:styleId="a5">
    <w:name w:val="Table Grid"/>
    <w:basedOn w:val="a1"/>
    <w:uiPriority w:val="59"/>
    <w:rsid w:val="00FE6761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FE67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FE676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31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DEAB21D172C66C160A905ED82A46A05D7EEAE4F9AB78102011A753147CE00F58F68F948DF2F9B7I2t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49714-989B-4197-A5B4-0E8D9497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54</cp:revision>
  <cp:lastPrinted>2026-03-30T11:57:00Z</cp:lastPrinted>
  <dcterms:created xsi:type="dcterms:W3CDTF">2022-04-14T13:02:00Z</dcterms:created>
  <dcterms:modified xsi:type="dcterms:W3CDTF">2026-03-30T11:58:00Z</dcterms:modified>
</cp:coreProperties>
</file>